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96" w:rsidRDefault="006D6165">
      <w:pPr>
        <w:spacing w:before="14" w:line="260" w:lineRule="exact"/>
        <w:ind w:right="245"/>
        <w:jc w:val="right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表單編號：</w:t>
      </w:r>
      <w:r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QP-T01-05-04</w:t>
      </w:r>
    </w:p>
    <w:p w:rsidR="004C2F96" w:rsidRDefault="006D6165">
      <w:pPr>
        <w:spacing w:line="264" w:lineRule="exact"/>
        <w:ind w:right="1001"/>
        <w:jc w:val="right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eastAsiaTheme="minorHAnsi"/>
        </w:rPr>
        <w:pict>
          <v:group id="_x0000_s1031" style="position:absolute;left:0;text-align:left;margin-left:17.85pt;margin-top:14.45pt;width:541.2pt;height:4.55pt;z-index:-6448;mso-position-horizontal-relative:page" coordorigin="357,289" coordsize="10824,91">
            <v:group id="_x0000_s1034" style="position:absolute;left:365;top:297;width:10808;height:2" coordorigin="365,297" coordsize="10808,2">
              <v:shape id="_x0000_s1035" style="position:absolute;left:365;top:297;width:10808;height:2" coordorigin="365,297" coordsize="10808,0" path="m365,297r10807,e" filled="f" strokeweight=".82pt">
                <v:path arrowok="t"/>
              </v:shape>
            </v:group>
            <v:group id="_x0000_s1032" style="position:absolute;left:394;top:349;width:10750;height:2" coordorigin="394,349" coordsize="10750,2">
              <v:shape id="_x0000_s1033" style="position:absolute;left:394;top:349;width:10750;height:2" coordorigin="394,349" coordsize="10750,0" path="m394,349r10749,e" filled="f" strokeweight="3.1pt">
                <v:path arrowok="t"/>
              </v:shape>
            </v:group>
            <w10:wrap anchorx="page"/>
          </v:group>
        </w:pic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保存年限：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4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年</w:t>
      </w:r>
    </w:p>
    <w:p w:rsidR="004C2F96" w:rsidRDefault="004C2F96">
      <w:pPr>
        <w:spacing w:before="5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4"/>
        <w:gridCol w:w="2412"/>
        <w:gridCol w:w="4085"/>
        <w:gridCol w:w="4118"/>
        <w:gridCol w:w="74"/>
      </w:tblGrid>
      <w:tr w:rsidR="004C2F96">
        <w:trPr>
          <w:trHeight w:hRule="exact" w:val="1466"/>
        </w:trPr>
        <w:tc>
          <w:tcPr>
            <w:tcW w:w="10681" w:type="dxa"/>
            <w:gridSpan w:val="4"/>
            <w:tcBorders>
              <w:top w:val="single" w:sz="8" w:space="0" w:color="000000"/>
              <w:left w:val="single" w:sz="36" w:space="0" w:color="000000"/>
              <w:bottom w:val="nil"/>
              <w:right w:val="single" w:sz="36" w:space="0" w:color="000000"/>
            </w:tcBorders>
          </w:tcPr>
          <w:p w:rsidR="004C2F96" w:rsidRDefault="006D6165">
            <w:pPr>
              <w:pStyle w:val="TableParagraph"/>
              <w:tabs>
                <w:tab w:val="left" w:pos="4546"/>
                <w:tab w:val="left" w:pos="6305"/>
              </w:tabs>
              <w:spacing w:line="506" w:lineRule="exact"/>
              <w:ind w:left="632" w:firstLine="393"/>
              <w:rPr>
                <w:rFonts w:ascii="標楷體" w:eastAsia="標楷體" w:hAnsi="標楷體" w:cs="標楷體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國立政治大學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學年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sz w:val="44"/>
                <w:szCs w:val="44"/>
                <w:lang w:eastAsia="zh-TW"/>
              </w:rPr>
              <w:t>學期</w:t>
            </w:r>
            <w:r>
              <w:rPr>
                <w:rFonts w:ascii="標楷體" w:eastAsia="標楷體" w:hAnsi="標楷體" w:cs="標楷體"/>
                <w:spacing w:val="-31"/>
                <w:sz w:val="44"/>
                <w:szCs w:val="4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4"/>
                <w:szCs w:val="44"/>
                <w:lang w:eastAsia="zh-TW"/>
              </w:rPr>
              <w:t>碩、博士班</w:t>
            </w:r>
          </w:p>
          <w:p w:rsidR="004C2F96" w:rsidRDefault="006D6165">
            <w:pPr>
              <w:pStyle w:val="TableParagraph"/>
              <w:tabs>
                <w:tab w:val="left" w:pos="1525"/>
                <w:tab w:val="left" w:pos="2417"/>
                <w:tab w:val="left" w:pos="3310"/>
                <w:tab w:val="left" w:pos="4203"/>
                <w:tab w:val="left" w:pos="5096"/>
                <w:tab w:val="left" w:pos="5989"/>
                <w:tab w:val="left" w:pos="6882"/>
                <w:tab w:val="left" w:pos="7775"/>
                <w:tab w:val="left" w:pos="8668"/>
                <w:tab w:val="left" w:pos="9561"/>
              </w:tabs>
              <w:spacing w:line="575" w:lineRule="exact"/>
              <w:ind w:left="632"/>
              <w:rPr>
                <w:rFonts w:ascii="標楷體" w:eastAsia="標楷體" w:hAnsi="標楷體" w:cs="標楷體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考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試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略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>歷</w:t>
            </w:r>
            <w:r>
              <w:rPr>
                <w:rFonts w:ascii="標楷體" w:eastAsia="標楷體" w:hAnsi="標楷體" w:cs="標楷體"/>
                <w:w w:val="95"/>
                <w:sz w:val="44"/>
                <w:szCs w:val="4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44"/>
                <w:szCs w:val="44"/>
                <w:lang w:eastAsia="zh-TW"/>
              </w:rPr>
              <w:t>表</w:t>
            </w:r>
          </w:p>
          <w:p w:rsidR="004C2F96" w:rsidRDefault="006D6165">
            <w:pPr>
              <w:pStyle w:val="TableParagraph"/>
              <w:tabs>
                <w:tab w:val="left" w:pos="1499"/>
                <w:tab w:val="left" w:pos="2200"/>
                <w:tab w:val="left" w:pos="2800"/>
              </w:tabs>
              <w:spacing w:before="31"/>
              <w:ind w:right="-1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填表日期：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日</w:t>
            </w:r>
          </w:p>
        </w:tc>
        <w:tc>
          <w:tcPr>
            <w:tcW w:w="74" w:type="dxa"/>
            <w:tcBorders>
              <w:top w:val="nil"/>
              <w:left w:val="single" w:sz="36" w:space="0" w:color="000000"/>
              <w:bottom w:val="nil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1181"/>
        </w:trPr>
        <w:tc>
          <w:tcPr>
            <w:tcW w:w="66" w:type="dxa"/>
            <w:tcBorders>
              <w:top w:val="single" w:sz="13" w:space="0" w:color="000000"/>
              <w:left w:val="single" w:sz="36" w:space="0" w:color="000000"/>
              <w:bottom w:val="nil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line="356" w:lineRule="exact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學生學號</w:t>
            </w:r>
          </w:p>
          <w:p w:rsidR="00845EBD" w:rsidRDefault="00845EBD">
            <w:pPr>
              <w:pStyle w:val="TableParagraph"/>
              <w:spacing w:line="356" w:lineRule="exact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1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tabs>
                <w:tab w:val="left" w:pos="1559"/>
                <w:tab w:val="left" w:pos="2120"/>
                <w:tab w:val="left" w:pos="2819"/>
              </w:tabs>
              <w:spacing w:line="356" w:lineRule="exact"/>
              <w:ind w:left="9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  <w:p w:rsidR="00845EBD" w:rsidRDefault="00845EBD">
            <w:pPr>
              <w:pStyle w:val="TableParagraph"/>
              <w:tabs>
                <w:tab w:val="left" w:pos="1559"/>
                <w:tab w:val="left" w:pos="2120"/>
                <w:tab w:val="left" w:pos="2819"/>
              </w:tabs>
              <w:spacing w:line="356" w:lineRule="exact"/>
              <w:ind w:left="999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8" w:type="dxa"/>
            <w:tcBorders>
              <w:top w:val="single" w:sz="13" w:space="0" w:color="000000"/>
              <w:left w:val="single" w:sz="5" w:space="0" w:color="000000"/>
              <w:bottom w:val="single" w:sz="4" w:space="0" w:color="000000"/>
              <w:right w:val="single" w:sz="36" w:space="0" w:color="000000"/>
            </w:tcBorders>
          </w:tcPr>
          <w:p w:rsidR="004C2F96" w:rsidRDefault="004C2F96">
            <w:pPr>
              <w:pStyle w:val="TableParagraph"/>
              <w:spacing w:before="1"/>
              <w:rPr>
                <w:rFonts w:ascii="新細明體" w:eastAsia="新細明體" w:hAnsi="新細明體" w:cs="新細明體"/>
                <w:sz w:val="18"/>
                <w:szCs w:val="18"/>
                <w:lang w:eastAsia="zh-TW"/>
              </w:rPr>
            </w:pPr>
          </w:p>
          <w:p w:rsidR="004C2F96" w:rsidRDefault="006D6165">
            <w:pPr>
              <w:pStyle w:val="TableParagraph"/>
              <w:ind w:right="-34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學程</w:t>
            </w:r>
          </w:p>
          <w:p w:rsidR="004C2F96" w:rsidRDefault="006D6165">
            <w:pPr>
              <w:pStyle w:val="TableParagraph"/>
              <w:tabs>
                <w:tab w:val="left" w:pos="2159"/>
              </w:tabs>
              <w:spacing w:before="204"/>
              <w:ind w:right="-34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士班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4" w:type="dxa"/>
            <w:tcBorders>
              <w:top w:val="nil"/>
              <w:left w:val="single" w:sz="36" w:space="0" w:color="000000"/>
              <w:bottom w:val="single" w:sz="4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722"/>
        </w:trPr>
        <w:tc>
          <w:tcPr>
            <w:tcW w:w="66" w:type="dxa"/>
            <w:tcBorders>
              <w:top w:val="nil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108"/>
              <w:ind w:left="34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校外委員姓名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4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689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110"/>
              <w:ind w:left="34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校外人士代號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691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110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689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tabs>
                <w:tab w:val="left" w:pos="1467"/>
              </w:tabs>
              <w:spacing w:before="110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稱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1428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36"/>
                <w:szCs w:val="36"/>
              </w:rPr>
            </w:pPr>
          </w:p>
          <w:p w:rsidR="004C2F96" w:rsidRDefault="006D6165">
            <w:pPr>
              <w:pStyle w:val="TableParagraph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862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67"/>
              <w:ind w:left="34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電子郵件帳號</w:t>
            </w:r>
          </w:p>
          <w:p w:rsidR="004C2F96" w:rsidRDefault="006D6165">
            <w:pPr>
              <w:pStyle w:val="TableParagraph"/>
              <w:spacing w:before="10"/>
              <w:ind w:left="38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（發送入帳通知）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797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2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48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110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48" w:space="0" w:color="000000"/>
              <w:right w:val="single" w:sz="8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8" w:space="0" w:color="000000"/>
              <w:bottom w:val="single" w:sz="48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8" w:space="0" w:color="000000"/>
              <w:right w:val="nil"/>
            </w:tcBorders>
          </w:tcPr>
          <w:p w:rsidR="004C2F96" w:rsidRDefault="004C2F96"/>
        </w:tc>
      </w:tr>
      <w:tr w:rsidR="004C2F96">
        <w:trPr>
          <w:trHeight w:hRule="exact" w:val="804"/>
        </w:trPr>
        <w:tc>
          <w:tcPr>
            <w:tcW w:w="10681" w:type="dxa"/>
            <w:gridSpan w:val="4"/>
            <w:tcBorders>
              <w:top w:val="single" w:sz="48" w:space="0" w:color="000000"/>
              <w:left w:val="single" w:sz="36" w:space="0" w:color="000000"/>
              <w:bottom w:val="single" w:sz="7" w:space="0" w:color="000000"/>
              <w:right w:val="single" w:sz="36" w:space="0" w:color="000000"/>
            </w:tcBorders>
          </w:tcPr>
          <w:p w:rsidR="004C2F96" w:rsidRDefault="006D6165">
            <w:pPr>
              <w:pStyle w:val="TableParagraph"/>
              <w:spacing w:before="18" w:line="312" w:lineRule="exact"/>
              <w:ind w:left="272" w:right="2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下列資料將以電子及紙本方式提供本校進行帳務、個人綜所稅及健保保費申報使用，並依會計法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規定保存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年，當您填寫時已同意本校基於上開目的及規定蒐集、處理及利用相關資料。</w:t>
            </w:r>
          </w:p>
        </w:tc>
        <w:tc>
          <w:tcPr>
            <w:tcW w:w="74" w:type="dxa"/>
            <w:tcBorders>
              <w:top w:val="single" w:sz="8" w:space="0" w:color="000000"/>
              <w:left w:val="single" w:sz="36" w:space="0" w:color="000000"/>
              <w:bottom w:val="nil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720"/>
        </w:trPr>
        <w:tc>
          <w:tcPr>
            <w:tcW w:w="66" w:type="dxa"/>
            <w:tcBorders>
              <w:top w:val="single" w:sz="2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113"/>
              <w:ind w:left="4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身分證字號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nil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</w:tr>
      <w:tr w:rsidR="004C2F96">
        <w:trPr>
          <w:trHeight w:hRule="exact" w:val="1428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/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>
            <w:pPr>
              <w:pStyle w:val="TableParagraph"/>
              <w:spacing w:before="1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  <w:p w:rsidR="004C2F96" w:rsidRDefault="006D6165">
            <w:pPr>
              <w:pStyle w:val="TableParagraph"/>
              <w:ind w:right="1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戶籍地址</w:t>
            </w:r>
          </w:p>
          <w:p w:rsidR="004C2F96" w:rsidRDefault="006D6165">
            <w:pPr>
              <w:pStyle w:val="TableParagraph"/>
              <w:spacing w:before="6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（綜所稅申報用）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862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41"/>
              <w:ind w:right="1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郵局局名</w:t>
            </w:r>
          </w:p>
          <w:p w:rsidR="004C2F96" w:rsidRDefault="006D6165">
            <w:pPr>
              <w:pStyle w:val="TableParagraph"/>
              <w:spacing w:before="6"/>
              <w:ind w:left="3" w:right="-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（銀行行名與分行名）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862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spacing w:before="41"/>
              <w:ind w:right="1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郵局局號</w:t>
            </w:r>
          </w:p>
          <w:p w:rsidR="004C2F96" w:rsidRDefault="006D6165">
            <w:pPr>
              <w:pStyle w:val="TableParagraph"/>
              <w:spacing w:before="4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銀行分行代號）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</w:tr>
      <w:tr w:rsidR="004C2F96">
        <w:trPr>
          <w:trHeight w:hRule="exact" w:val="972"/>
        </w:trPr>
        <w:tc>
          <w:tcPr>
            <w:tcW w:w="66" w:type="dxa"/>
            <w:tcBorders>
              <w:top w:val="single" w:sz="5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4C2F96" w:rsidRDefault="004C2F96">
            <w:pPr>
              <w:rPr>
                <w:lang w:eastAsia="zh-TW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48" w:space="0" w:color="000000"/>
              <w:right w:val="single" w:sz="5" w:space="0" w:color="000000"/>
            </w:tcBorders>
          </w:tcPr>
          <w:p w:rsidR="004C2F96" w:rsidRDefault="006D6165">
            <w:pPr>
              <w:pStyle w:val="TableParagraph"/>
              <w:tabs>
                <w:tab w:val="left" w:pos="1467"/>
              </w:tabs>
              <w:spacing w:before="194"/>
              <w:ind w:left="62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48" w:space="0" w:color="000000"/>
              <w:right w:val="single" w:sz="5" w:space="0" w:color="000000"/>
            </w:tcBorders>
          </w:tcPr>
          <w:p w:rsidR="004C2F96" w:rsidRDefault="004C2F96"/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48" w:space="0" w:color="000000"/>
              <w:right w:val="single" w:sz="36" w:space="0" w:color="000000"/>
            </w:tcBorders>
          </w:tcPr>
          <w:p w:rsidR="004C2F96" w:rsidRDefault="004C2F96"/>
        </w:tc>
        <w:tc>
          <w:tcPr>
            <w:tcW w:w="74" w:type="dxa"/>
            <w:tcBorders>
              <w:top w:val="single" w:sz="5" w:space="0" w:color="000000"/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4C2F96" w:rsidRDefault="004C2F96"/>
        </w:tc>
      </w:tr>
    </w:tbl>
    <w:p w:rsidR="004C2F96" w:rsidRDefault="004C2F96">
      <w:pPr>
        <w:sectPr w:rsidR="004C2F96">
          <w:type w:val="continuous"/>
          <w:pgSz w:w="11910" w:h="16840"/>
          <w:pgMar w:top="300" w:right="520" w:bottom="280" w:left="240" w:header="720" w:footer="720" w:gutter="0"/>
          <w:cols w:space="720"/>
        </w:sectPr>
      </w:pPr>
    </w:p>
    <w:p w:rsidR="004C2F96" w:rsidRDefault="006D6165">
      <w:pPr>
        <w:pStyle w:val="a3"/>
        <w:spacing w:line="219" w:lineRule="exact"/>
        <w:rPr>
          <w:b w:val="0"/>
          <w:bCs w:val="0"/>
          <w:lang w:eastAsia="zh-TW"/>
        </w:rPr>
      </w:pPr>
      <w:r>
        <w:lastRenderedPageBreak/>
        <w:pict>
          <v:group id="_x0000_s1026" style="position:absolute;left:0;text-align:left;margin-left:18.15pt;margin-top:510.55pt;width:540.6pt;height:4.55pt;z-index:-6424;mso-position-horizontal-relative:page;mso-position-vertical-relative:page" coordorigin="363,10211" coordsize="10812,91">
            <v:group id="_x0000_s1029" style="position:absolute;left:468;top:10219;width:10601;height:2" coordorigin="468,10219" coordsize="10601,2">
              <v:shape id="_x0000_s1030" style="position:absolute;left:468;top:10219;width:10601;height:2" coordorigin="468,10219" coordsize="10601,0" path="m468,10219r10601,e" filled="f" strokeweight=".82pt">
                <v:path arrowok="t"/>
              </v:shape>
            </v:group>
            <v:group id="_x0000_s1027" style="position:absolute;left:394;top:10271;width:10750;height:2" coordorigin="394,10271" coordsize="10750,2">
              <v:shape id="_x0000_s1028" style="position:absolute;left:394;top:10271;width:10750;height:2" coordorigin="394,10271" coordsize="10750,0" path="m394,10271r10749,e" filled="f" strokeweight="3.1pt">
                <v:path arrowok="t"/>
              </v:shape>
            </v:group>
            <w10:wrap anchorx="page" anchory="page"/>
          </v:group>
        </w:pict>
      </w:r>
      <w:r>
        <w:rPr>
          <w:lang w:eastAsia="zh-TW"/>
        </w:rPr>
        <w:t>說明：</w:t>
      </w:r>
      <w:r>
        <w:rPr>
          <w:rFonts w:cs="細明體"/>
          <w:lang w:eastAsia="zh-TW"/>
        </w:rPr>
        <w:t>1.</w:t>
      </w:r>
      <w:r>
        <w:rPr>
          <w:lang w:eastAsia="zh-TW"/>
        </w:rPr>
        <w:t>校外學位考試委員之</w:t>
      </w:r>
      <w:r>
        <w:rPr>
          <w:spacing w:val="-78"/>
          <w:lang w:eastAsia="zh-TW"/>
        </w:rPr>
        <w:t xml:space="preserve"> </w:t>
      </w:r>
      <w:r>
        <w:rPr>
          <w:spacing w:val="1"/>
          <w:u w:val="single" w:color="000000"/>
          <w:lang w:eastAsia="zh-TW"/>
        </w:rPr>
        <w:t>帳號資料</w:t>
      </w:r>
      <w:r>
        <w:rPr>
          <w:spacing w:val="-77"/>
          <w:u w:val="single" w:color="000000"/>
          <w:lang w:eastAsia="zh-TW"/>
        </w:rPr>
        <w:t xml:space="preserve"> </w:t>
      </w:r>
      <w:r>
        <w:rPr>
          <w:lang w:eastAsia="zh-TW"/>
        </w:rPr>
        <w:t>請正確填具，俾便辦理轉帳事宜。</w:t>
      </w:r>
    </w:p>
    <w:p w:rsidR="004C2F96" w:rsidRDefault="006D6165">
      <w:pPr>
        <w:pStyle w:val="a3"/>
        <w:spacing w:before="98"/>
        <w:ind w:firstLine="0"/>
        <w:rPr>
          <w:b w:val="0"/>
          <w:bCs w:val="0"/>
          <w:lang w:eastAsia="zh-TW"/>
        </w:rPr>
      </w:pPr>
      <w:r>
        <w:rPr>
          <w:rFonts w:cs="細明體"/>
          <w:lang w:eastAsia="zh-TW"/>
        </w:rPr>
        <w:t>2.</w:t>
      </w:r>
      <w:r>
        <w:rPr>
          <w:lang w:eastAsia="zh-TW"/>
        </w:rPr>
        <w:t>學位考試委員資格請參考學位授予法第十一、十二條條文。</w:t>
      </w:r>
    </w:p>
    <w:p w:rsidR="004C2F96" w:rsidRDefault="006D6165">
      <w:pPr>
        <w:rPr>
          <w:rFonts w:ascii="細明體" w:eastAsia="細明體" w:hAnsi="細明體" w:cs="細明體"/>
          <w:b/>
          <w:bCs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4C2F96" w:rsidRDefault="004C2F96">
      <w:pPr>
        <w:rPr>
          <w:rFonts w:ascii="細明體" w:eastAsia="細明體" w:hAnsi="細明體" w:cs="細明體"/>
          <w:b/>
          <w:bCs/>
          <w:sz w:val="20"/>
          <w:szCs w:val="20"/>
          <w:lang w:eastAsia="zh-TW"/>
        </w:rPr>
      </w:pPr>
    </w:p>
    <w:p w:rsidR="004C2F96" w:rsidRDefault="006D6165">
      <w:pPr>
        <w:spacing w:before="154"/>
        <w:ind w:left="213"/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201304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</w:rPr>
        <w:t>修訂</w:t>
      </w:r>
      <w:r>
        <w:rPr>
          <w:rFonts w:ascii="新細明體" w:eastAsia="新細明體" w:hAnsi="新細明體" w:cs="新細明體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</w:rPr>
        <w:t>版</w:t>
      </w:r>
    </w:p>
    <w:sectPr w:rsidR="004C2F96">
      <w:type w:val="continuous"/>
      <w:pgSz w:w="11910" w:h="16840"/>
      <w:pgMar w:top="300" w:right="520" w:bottom="280" w:left="240" w:header="720" w:footer="720" w:gutter="0"/>
      <w:cols w:num="2" w:space="720" w:equalWidth="0">
        <w:col w:w="6732" w:space="2632"/>
        <w:col w:w="17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65" w:rsidRDefault="006D6165" w:rsidP="00845EBD">
      <w:r>
        <w:separator/>
      </w:r>
    </w:p>
  </w:endnote>
  <w:endnote w:type="continuationSeparator" w:id="0">
    <w:p w:rsidR="006D6165" w:rsidRDefault="006D6165" w:rsidP="0084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65" w:rsidRDefault="006D6165" w:rsidP="00845EBD">
      <w:r>
        <w:separator/>
      </w:r>
    </w:p>
  </w:footnote>
  <w:footnote w:type="continuationSeparator" w:id="0">
    <w:p w:rsidR="006D6165" w:rsidRDefault="006D6165" w:rsidP="0084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2F96"/>
    <w:rsid w:val="004C2F96"/>
    <w:rsid w:val="006D6165"/>
    <w:rsid w:val="008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6288"/>
  <w15:docId w15:val="{404DB0CE-E763-4FD7-BCF4-7B2B91D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8" w:hanging="656"/>
    </w:pPr>
    <w:rPr>
      <w:rFonts w:ascii="細明體" w:eastAsia="細明體" w:hAnsi="細明體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E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E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creator>黎梅潔</dc:creator>
  <cp:lastModifiedBy>user</cp:lastModifiedBy>
  <cp:revision>2</cp:revision>
  <dcterms:created xsi:type="dcterms:W3CDTF">2018-05-22T15:46:00Z</dcterms:created>
  <dcterms:modified xsi:type="dcterms:W3CDTF">2021-07-22T01:30:00Z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2018-05-22T00:00:00Z</vt:filetime>
  </property>
</Properties>
</file>